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C4" w:rsidRDefault="00E16FC4" w:rsidP="00E16FC4">
      <w:pPr>
        <w:spacing w:after="0" w:line="280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16FC4" w:rsidRPr="00E16FC4" w:rsidRDefault="00E16FC4" w:rsidP="00E16FC4">
      <w:pPr>
        <w:spacing w:after="0" w:line="280" w:lineRule="atLeast"/>
        <w:jc w:val="center"/>
        <w:rPr>
          <w:rFonts w:eastAsia="Times New Roman" w:cs="Calibri"/>
          <w:b/>
          <w:color w:val="000000"/>
          <w:lang w:eastAsia="ru-RU"/>
        </w:rPr>
      </w:pPr>
      <w:r w:rsidRPr="00E16FC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«Читающая Елабуга»: литературный фестиваль в «</w:t>
      </w:r>
      <w:proofErr w:type="gramStart"/>
      <w:r w:rsidRPr="00E16FC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Гуляй-парке</w:t>
      </w:r>
      <w:proofErr w:type="gramEnd"/>
      <w:r w:rsidRPr="00E16FC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:rsidR="009C4ACE" w:rsidRDefault="009C4ACE" w:rsidP="00E16FC4">
      <w:pPr>
        <w:rPr>
          <w:rFonts w:ascii="Times New Roman" w:hAnsi="Times New Roman" w:cs="Times New Roman"/>
          <w:b/>
          <w:sz w:val="28"/>
          <w:szCs w:val="28"/>
        </w:rPr>
      </w:pPr>
    </w:p>
    <w:p w:rsidR="00BB62A4" w:rsidRDefault="00E16FC4" w:rsidP="00E16FC4">
      <w:pPr>
        <w:rPr>
          <w:rFonts w:ascii="Times New Roman" w:hAnsi="Times New Roman" w:cs="Times New Roman"/>
          <w:b/>
          <w:sz w:val="28"/>
          <w:szCs w:val="28"/>
        </w:rPr>
      </w:pPr>
      <w:r w:rsidRPr="00E16FC4">
        <w:rPr>
          <w:rFonts w:ascii="Times New Roman" w:hAnsi="Times New Roman" w:cs="Times New Roman"/>
          <w:b/>
          <w:sz w:val="28"/>
          <w:szCs w:val="28"/>
        </w:rPr>
        <w:t>Литературно – творческая программа « Аллея читающего детства»</w:t>
      </w:r>
    </w:p>
    <w:p w:rsidR="00E16FC4" w:rsidRDefault="00E16FC4" w:rsidP="00E16FC4">
      <w:pPr>
        <w:rPr>
          <w:rFonts w:ascii="Times New Roman" w:hAnsi="Times New Roman" w:cs="Times New Roman"/>
          <w:sz w:val="28"/>
          <w:szCs w:val="28"/>
        </w:rPr>
      </w:pPr>
      <w:r w:rsidRPr="00E16FC4">
        <w:rPr>
          <w:rFonts w:ascii="Times New Roman" w:hAnsi="Times New Roman" w:cs="Times New Roman"/>
          <w:sz w:val="28"/>
          <w:szCs w:val="28"/>
        </w:rPr>
        <w:t xml:space="preserve">Литературно – творческая программа </w:t>
      </w:r>
      <w:r w:rsidR="009C4ACE">
        <w:rPr>
          <w:rFonts w:ascii="Times New Roman" w:hAnsi="Times New Roman" w:cs="Times New Roman"/>
          <w:sz w:val="28"/>
          <w:szCs w:val="28"/>
        </w:rPr>
        <w:t>работала на</w:t>
      </w:r>
      <w:r w:rsidRPr="00E16FC4">
        <w:rPr>
          <w:rFonts w:ascii="Times New Roman" w:hAnsi="Times New Roman" w:cs="Times New Roman"/>
          <w:sz w:val="28"/>
          <w:szCs w:val="28"/>
        </w:rPr>
        <w:t xml:space="preserve"> нескольких площад</w:t>
      </w:r>
      <w:r w:rsidR="009C4ACE">
        <w:rPr>
          <w:rFonts w:ascii="Times New Roman" w:hAnsi="Times New Roman" w:cs="Times New Roman"/>
          <w:sz w:val="28"/>
          <w:szCs w:val="28"/>
        </w:rPr>
        <w:t>ках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16FC4" w:rsidRDefault="00E16FC4" w:rsidP="00E16F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Книжная выставка </w:t>
      </w:r>
      <w:r w:rsidRPr="00E16FC4">
        <w:rPr>
          <w:rFonts w:ascii="Times New Roman" w:hAnsi="Times New Roman" w:cs="Times New Roman"/>
          <w:b/>
          <w:sz w:val="28"/>
          <w:szCs w:val="28"/>
        </w:rPr>
        <w:t>«Аллея читающего детства»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16FC4">
        <w:rPr>
          <w:rFonts w:ascii="Times New Roman" w:hAnsi="Times New Roman" w:cs="Times New Roman"/>
          <w:sz w:val="28"/>
          <w:szCs w:val="28"/>
        </w:rPr>
        <w:t>представлена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6FC4">
        <w:rPr>
          <w:rFonts w:ascii="Times New Roman" w:hAnsi="Times New Roman" w:cs="Times New Roman"/>
          <w:sz w:val="28"/>
          <w:szCs w:val="28"/>
        </w:rPr>
        <w:t>ярк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E16FC4">
        <w:rPr>
          <w:rFonts w:ascii="Times New Roman" w:hAnsi="Times New Roman" w:cs="Times New Roman"/>
          <w:sz w:val="28"/>
          <w:szCs w:val="28"/>
        </w:rPr>
        <w:t>, интересны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E16FC4">
        <w:rPr>
          <w:rFonts w:ascii="Times New Roman" w:hAnsi="Times New Roman" w:cs="Times New Roman"/>
          <w:sz w:val="28"/>
          <w:szCs w:val="28"/>
        </w:rPr>
        <w:t>книг</w:t>
      </w:r>
      <w:r>
        <w:rPr>
          <w:rFonts w:ascii="Times New Roman" w:hAnsi="Times New Roman" w:cs="Times New Roman"/>
          <w:sz w:val="28"/>
          <w:szCs w:val="28"/>
        </w:rPr>
        <w:t xml:space="preserve">ами современных писателей. Все эти книги были отобраны читателями библиотеки, при проведении Акции «Рейтинг  любимых книг» </w:t>
      </w:r>
    </w:p>
    <w:p w:rsidR="00E16FC4" w:rsidRPr="00E16FC4" w:rsidRDefault="00E16FC4" w:rsidP="00E16F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1EE" w:rsidRPr="00F671EE">
        <w:rPr>
          <w:rFonts w:ascii="Times New Roman" w:hAnsi="Times New Roman" w:cs="Times New Roman"/>
          <w:b/>
          <w:sz w:val="28"/>
          <w:szCs w:val="28"/>
        </w:rPr>
        <w:t>«Театральная бутафория»</w:t>
      </w:r>
      <w:r w:rsidR="00F671EE">
        <w:rPr>
          <w:rFonts w:ascii="Times New Roman" w:hAnsi="Times New Roman" w:cs="Times New Roman"/>
          <w:sz w:val="28"/>
          <w:szCs w:val="28"/>
        </w:rPr>
        <w:t xml:space="preserve"> - мастер класс, где все желающие могли сделать поделки – театральный реквизит: театральные ма</w:t>
      </w:r>
      <w:r w:rsidR="007A3541">
        <w:rPr>
          <w:rFonts w:ascii="Times New Roman" w:hAnsi="Times New Roman" w:cs="Times New Roman"/>
          <w:sz w:val="28"/>
          <w:szCs w:val="28"/>
        </w:rPr>
        <w:t>ски, усы, губы, короны и шляпы</w:t>
      </w:r>
    </w:p>
    <w:p w:rsidR="00F671EE" w:rsidRDefault="00E16FC4" w:rsidP="00E16F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1EE">
        <w:rPr>
          <w:rFonts w:ascii="Times New Roman" w:hAnsi="Times New Roman" w:cs="Times New Roman"/>
          <w:sz w:val="28"/>
          <w:szCs w:val="28"/>
        </w:rPr>
        <w:t xml:space="preserve">- Акция </w:t>
      </w:r>
      <w:r w:rsidR="00F671EE" w:rsidRPr="00F671EE">
        <w:rPr>
          <w:rFonts w:ascii="Times New Roman" w:hAnsi="Times New Roman" w:cs="Times New Roman"/>
          <w:b/>
          <w:sz w:val="28"/>
          <w:szCs w:val="28"/>
        </w:rPr>
        <w:t>«Я и книга в объективе»</w:t>
      </w:r>
      <w:r w:rsidR="00F671E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F671EE" w:rsidRPr="00F671EE">
        <w:rPr>
          <w:rFonts w:ascii="Times New Roman" w:hAnsi="Times New Roman" w:cs="Times New Roman"/>
          <w:sz w:val="28"/>
          <w:szCs w:val="28"/>
        </w:rPr>
        <w:t>это хорошая возможность</w:t>
      </w:r>
      <w:r w:rsidR="00F671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1EE" w:rsidRPr="00F671EE">
        <w:rPr>
          <w:rFonts w:ascii="Times New Roman" w:hAnsi="Times New Roman" w:cs="Times New Roman"/>
          <w:sz w:val="28"/>
          <w:szCs w:val="28"/>
        </w:rPr>
        <w:t>сделать фото с любимой к</w:t>
      </w:r>
      <w:r w:rsidR="00F671EE">
        <w:rPr>
          <w:rFonts w:ascii="Times New Roman" w:hAnsi="Times New Roman" w:cs="Times New Roman"/>
          <w:sz w:val="28"/>
          <w:szCs w:val="28"/>
        </w:rPr>
        <w:t>н</w:t>
      </w:r>
      <w:r w:rsidR="00F671EE" w:rsidRPr="00F671EE">
        <w:rPr>
          <w:rFonts w:ascii="Times New Roman" w:hAnsi="Times New Roman" w:cs="Times New Roman"/>
          <w:sz w:val="28"/>
          <w:szCs w:val="28"/>
        </w:rPr>
        <w:t>игой</w:t>
      </w:r>
      <w:r w:rsidR="00F671EE">
        <w:rPr>
          <w:rFonts w:ascii="Times New Roman" w:hAnsi="Times New Roman" w:cs="Times New Roman"/>
          <w:sz w:val="28"/>
          <w:szCs w:val="28"/>
        </w:rPr>
        <w:t xml:space="preserve"> в любом понравившемся месте парка: на качелях, огромном стуле, на траве, велосипеде….</w:t>
      </w:r>
    </w:p>
    <w:p w:rsidR="00F671EE" w:rsidRDefault="00F671EE" w:rsidP="00E16F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Фотозона </w:t>
      </w:r>
      <w:r w:rsidRPr="00F671EE">
        <w:rPr>
          <w:rFonts w:ascii="Times New Roman" w:hAnsi="Times New Roman" w:cs="Times New Roman"/>
          <w:b/>
          <w:sz w:val="28"/>
          <w:szCs w:val="28"/>
        </w:rPr>
        <w:t>«Магия перевоплощения»</w:t>
      </w:r>
      <w:r w:rsidR="007A354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A3541">
        <w:rPr>
          <w:rFonts w:ascii="Times New Roman" w:hAnsi="Times New Roman" w:cs="Times New Roman"/>
          <w:sz w:val="28"/>
          <w:szCs w:val="28"/>
        </w:rPr>
        <w:t xml:space="preserve">это «выездная» театральная костюмерная, где каждый желающий мог примерить костюм литературного героя и сделать </w:t>
      </w:r>
      <w:proofErr w:type="spellStart"/>
      <w:r w:rsidR="007A3541">
        <w:rPr>
          <w:rFonts w:ascii="Times New Roman" w:hAnsi="Times New Roman" w:cs="Times New Roman"/>
          <w:sz w:val="28"/>
          <w:szCs w:val="28"/>
        </w:rPr>
        <w:t>селфи</w:t>
      </w:r>
      <w:proofErr w:type="spellEnd"/>
    </w:p>
    <w:p w:rsidR="007A3541" w:rsidRDefault="007A3541" w:rsidP="00E16F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3541">
        <w:rPr>
          <w:rFonts w:ascii="Times New Roman" w:hAnsi="Times New Roman" w:cs="Times New Roman"/>
          <w:b/>
          <w:sz w:val="28"/>
          <w:szCs w:val="28"/>
        </w:rPr>
        <w:t>«Герои книг сходят со страниц»</w:t>
      </w:r>
      <w:r>
        <w:rPr>
          <w:rFonts w:ascii="Times New Roman" w:hAnsi="Times New Roman" w:cs="Times New Roman"/>
          <w:sz w:val="28"/>
          <w:szCs w:val="28"/>
        </w:rPr>
        <w:t xml:space="preserve"> - литературно – игровая викторина с элементами импровизации. Участники мероприятия, выбрав бочонок с номером, который соответствовал номеру вопроса викторины, отвечали на вопрос о литературном герое, а затем, из предложенного реквизита выбирали тот костюм, который соответствовал данному герою. Затем нужно показать этого героя репликой, жестами или </w:t>
      </w:r>
      <w:r w:rsidR="00F40887">
        <w:rPr>
          <w:rFonts w:ascii="Times New Roman" w:hAnsi="Times New Roman" w:cs="Times New Roman"/>
          <w:sz w:val="28"/>
          <w:szCs w:val="28"/>
        </w:rPr>
        <w:t>как захочет сделать это сам участник. Некоторые вопросы викторины имеют пометку «Театральная пауза», на эти вопросы не нужно отвечать, этого героя нужно показать (например, Театральная пауза – Водяной). Все участники литературной викторины остаются в костюмах до завершения викторины, а затем общая фотография  участников в костюмах литературных героев, которые сошли со страниц книг.</w:t>
      </w:r>
    </w:p>
    <w:p w:rsidR="007A3541" w:rsidRPr="007A3541" w:rsidRDefault="007A3541" w:rsidP="00E16F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382" w:rsidRDefault="00BA2382" w:rsidP="00BA23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Литературно – игровая викторина с элементами импровизации «Герои книг сходят со страниц»</w:t>
      </w:r>
    </w:p>
    <w:p w:rsidR="00BA2382" w:rsidRDefault="00BA2382" w:rsidP="00BA23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382" w:rsidRDefault="00BA2382" w:rsidP="00BA238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Герой этой книги жил среди коротышек, носил большую шляпу, яркие штаны, хотел научиться рисовать, сочинять стихи, играть на музыкальных инструментах, но так ничему и не научился. Назовите имя этого героя </w:t>
      </w:r>
      <w:r>
        <w:rPr>
          <w:rFonts w:ascii="Times New Roman" w:hAnsi="Times New Roman" w:cs="Times New Roman"/>
          <w:b/>
          <w:sz w:val="28"/>
          <w:szCs w:val="28"/>
        </w:rPr>
        <w:t>(Незнайка)</w:t>
      </w:r>
    </w:p>
    <w:p w:rsidR="00BA2382" w:rsidRDefault="00BA2382" w:rsidP="00BA238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Появившись из полена, он оказался мальчиком непослушным и непоседливым. Вместо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пойти в школу, он меняет азбуку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билет в кукольный театр. Там он встречает таких же кукол, как и он сам. Как зовут, этого литературного героя?         </w:t>
      </w:r>
      <w:r>
        <w:rPr>
          <w:rFonts w:ascii="Times New Roman" w:hAnsi="Times New Roman" w:cs="Times New Roman"/>
          <w:b/>
          <w:sz w:val="28"/>
          <w:szCs w:val="28"/>
        </w:rPr>
        <w:t>(Буратино)</w:t>
      </w:r>
    </w:p>
    <w:p w:rsidR="00BA2382" w:rsidRDefault="00BA2382" w:rsidP="00BA238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Театральная пауза – Курочка ряба</w:t>
      </w:r>
    </w:p>
    <w:p w:rsidR="00BA2382" w:rsidRDefault="00BA2382" w:rsidP="00BA238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1F282C"/>
          <w:sz w:val="28"/>
          <w:szCs w:val="28"/>
          <w:shd w:val="clear" w:color="auto" w:fill="F7FBFB"/>
        </w:rPr>
        <w:t xml:space="preserve">Эта героиня специализируется на </w:t>
      </w:r>
      <w:proofErr w:type="gramStart"/>
      <w:r>
        <w:rPr>
          <w:rFonts w:ascii="Times New Roman" w:hAnsi="Times New Roman" w:cs="Times New Roman"/>
          <w:color w:val="1F282C"/>
          <w:sz w:val="28"/>
          <w:szCs w:val="28"/>
          <w:shd w:val="clear" w:color="auto" w:fill="F7FBFB"/>
        </w:rPr>
        <w:t>пакостях</w:t>
      </w:r>
      <w:proofErr w:type="gramEnd"/>
      <w:r>
        <w:rPr>
          <w:rFonts w:ascii="Times New Roman" w:hAnsi="Times New Roman" w:cs="Times New Roman"/>
          <w:color w:val="1F282C"/>
          <w:sz w:val="28"/>
          <w:szCs w:val="28"/>
          <w:shd w:val="clear" w:color="auto" w:fill="F7FBFB"/>
        </w:rPr>
        <w:t xml:space="preserve">, кознях и интригах. Она направляет свою неуемную энергию против всякого доброго дела, поэтому очень нуждается в помощи Лариски. Ведь практически все боятся крыс и разбегаются при их появлении. Пользуясь этим, она устраивает злые розыгрыши над жителями городка. Несмотря на свой преклонный возраст, она переворачивает мусорные урны, обливает людей водой и даже стреляет из рогатки </w:t>
      </w:r>
      <w:r>
        <w:rPr>
          <w:rFonts w:ascii="Times New Roman" w:hAnsi="Times New Roman" w:cs="Times New Roman"/>
          <w:b/>
          <w:color w:val="1F282C"/>
          <w:sz w:val="28"/>
          <w:szCs w:val="28"/>
          <w:shd w:val="clear" w:color="auto" w:fill="F7FBFB"/>
        </w:rPr>
        <w:t xml:space="preserve">    (Старуха Шапокляк)</w:t>
      </w:r>
    </w:p>
    <w:p w:rsidR="00BA2382" w:rsidRDefault="00BA2382" w:rsidP="00BA238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Крошечная девочка всего «с дюйм ростом», очень добрая и терпеливая.  С честью выходит из тяжелых испытаний, пока она находится среди отвратительных жаб, майских жуков и мышей. За это ее ожидает справедливая награда — счастливая жизнь в царстве эльфов         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BA2382" w:rsidRDefault="00BA2382" w:rsidP="00BA238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Театральная пауза – Крокодил Гена </w:t>
      </w:r>
    </w:p>
    <w:p w:rsidR="00BA2382" w:rsidRDefault="00BA2382" w:rsidP="00BA238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Эти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крошечные существа ухаживают за цветами и другими растениями.  Живут  в лесах, на полянах среди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цветов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каждая группа имеет свою Королеву. Питаются пыльцой, нектаром, росой, ягодами и молоком. ... 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(Цветочные феи)</w:t>
      </w:r>
    </w:p>
    <w:p w:rsidR="00BA2382" w:rsidRDefault="00BA2382" w:rsidP="00BA238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кот прикидывается слепым и нищим и просит милостыню. Очень любит деньги, и обманывать людей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(Кот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BA2382" w:rsidRDefault="00BA2382" w:rsidP="00BA238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Театральная пауза - Михаил Потапович из сказки «Три медведя»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382" w:rsidRDefault="00BA2382" w:rsidP="00BA238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Маленький и смешной поросенок. И так как это сказочный персонаж, то и живет он в сказочном лесу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«очень </w:t>
      </w:r>
    </w:p>
    <w:p w:rsidR="00BA2382" w:rsidRDefault="00BA2382" w:rsidP="00BA2382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середине букового дерева». А рядом с его домом установлена табличка с надписью: «ПОСТОРОННИМ В.». Он всегда чего-то боится (темноты,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Слонопотамов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многих других вещей) и      всегда попадает в смешные и нелепые истории. Очень милый и добрый персонаж. Самый лучший и преданный друг Винни-Пуха        </w:t>
      </w:r>
      <w:r>
        <w:rPr>
          <w:rFonts w:ascii="Times New Roman" w:hAnsi="Times New Roman" w:cs="Times New Roman"/>
          <w:b/>
          <w:sz w:val="28"/>
          <w:szCs w:val="28"/>
        </w:rPr>
        <w:t>(Пятачок)</w:t>
      </w:r>
    </w:p>
    <w:p w:rsidR="00BA2382" w:rsidRDefault="00BA2382" w:rsidP="00BA238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«Она была так прелестна и нежна, но изо льда,…, и все же живая! Глаза ее сияли, как звезды, но в них не было ни теплоты, ни покоя». Это описание сказочной героини. Назовите ее имя               </w:t>
      </w:r>
      <w:r>
        <w:rPr>
          <w:rFonts w:ascii="Times New Roman" w:hAnsi="Times New Roman" w:cs="Times New Roman"/>
          <w:b/>
          <w:sz w:val="28"/>
          <w:szCs w:val="28"/>
        </w:rPr>
        <w:t>(Снежная королева)</w:t>
      </w:r>
    </w:p>
    <w:p w:rsidR="00BA2382" w:rsidRDefault="00BA2382" w:rsidP="00BA238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Театральная пауза – кот Леопольд</w:t>
      </w:r>
    </w:p>
    <w:p w:rsidR="00BA2382" w:rsidRDefault="00BA2382" w:rsidP="00BA238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героиня обладает всеми лисьими качествами. Хитрая аферистка и обманщица. Добивается своего путем обмана и ложной доброты, подруга одного хитрого кота   </w:t>
      </w:r>
      <w:r>
        <w:rPr>
          <w:rFonts w:ascii="Times New Roman" w:hAnsi="Times New Roman" w:cs="Times New Roman"/>
          <w:b/>
          <w:sz w:val="28"/>
          <w:szCs w:val="28"/>
        </w:rPr>
        <w:t xml:space="preserve">(лиса Алиса) </w:t>
      </w:r>
    </w:p>
    <w:p w:rsidR="00BA2382" w:rsidRDefault="00BA2382" w:rsidP="00BA23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Она  живет в лесу, в избушке. Избушка умеет поворачиваться вокруг себя. В доме с ней  живут разные животные: черные коты, мыши, лягушки, вороны и змеи. Они являются ее советчиками и охранниками  </w:t>
      </w:r>
      <w:r>
        <w:rPr>
          <w:b/>
          <w:color w:val="333333"/>
          <w:sz w:val="28"/>
          <w:szCs w:val="28"/>
        </w:rPr>
        <w:t>(Баба Яга)</w:t>
      </w:r>
    </w:p>
    <w:p w:rsidR="00BA2382" w:rsidRDefault="00BA2382" w:rsidP="00BA23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Театральная пауза – </w:t>
      </w:r>
      <w:proofErr w:type="spellStart"/>
      <w:r>
        <w:rPr>
          <w:b/>
          <w:i/>
          <w:sz w:val="28"/>
          <w:szCs w:val="28"/>
        </w:rPr>
        <w:t>Карлсон</w:t>
      </w:r>
      <w:proofErr w:type="spellEnd"/>
    </w:p>
    <w:p w:rsidR="00BA2382" w:rsidRDefault="00BA2382" w:rsidP="00BA23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 Сказочный врач, очень добрый, потому что лечит шоколадом 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гого-лем-моголем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Он мчится на помощь сквозь снег и град, преодолевает крутые горы и бушующие моря, приговаривая только одно: «О, если я не дойду, // Если в пути пропаду, // Что станется с ними, с больными, // С моими зверями лесными?»     </w:t>
      </w:r>
      <w:r>
        <w:rPr>
          <w:b/>
          <w:color w:val="000000"/>
          <w:sz w:val="28"/>
          <w:szCs w:val="28"/>
          <w:shd w:val="clear" w:color="auto" w:fill="FFFFFF"/>
        </w:rPr>
        <w:t>(Доктор Айболит)</w:t>
      </w:r>
    </w:p>
    <w:p w:rsidR="00BA2382" w:rsidRDefault="00BA2382" w:rsidP="00BA23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Он </w:t>
      </w:r>
      <w:r>
        <w:rPr>
          <w:color w:val="1F282C"/>
          <w:sz w:val="28"/>
          <w:szCs w:val="28"/>
          <w:shd w:val="clear" w:color="auto" w:fill="F7FBFB"/>
        </w:rPr>
        <w:t xml:space="preserve"> любит пить молоко, есть колбасу и отдыхать, еще он очень умный. Это один из немногих котов, которые умеют разговаривать, петь песни, играть на гитаре и, наверное, только он умеет шить на машинке, вышивать и знает, какое варенье помогает при простуде. Имеет полосатый окрас, упитанный вид и документы в виде усов, лап и хвоста         </w:t>
      </w:r>
      <w:r>
        <w:rPr>
          <w:b/>
          <w:color w:val="1F282C"/>
          <w:sz w:val="28"/>
          <w:szCs w:val="28"/>
          <w:shd w:val="clear" w:color="auto" w:fill="F7FBFB"/>
        </w:rPr>
        <w:t xml:space="preserve">(Кот </w:t>
      </w:r>
      <w:proofErr w:type="spellStart"/>
      <w:r>
        <w:rPr>
          <w:b/>
          <w:color w:val="1F282C"/>
          <w:sz w:val="28"/>
          <w:szCs w:val="28"/>
          <w:shd w:val="clear" w:color="auto" w:fill="F7FBFB"/>
        </w:rPr>
        <w:t>Матроскин</w:t>
      </w:r>
      <w:proofErr w:type="spellEnd"/>
      <w:r>
        <w:rPr>
          <w:b/>
          <w:color w:val="1F282C"/>
          <w:sz w:val="28"/>
          <w:szCs w:val="28"/>
          <w:shd w:val="clear" w:color="auto" w:fill="F7FBFB"/>
        </w:rPr>
        <w:t>)</w:t>
      </w:r>
    </w:p>
    <w:p w:rsidR="00BA2382" w:rsidRDefault="00BA2382" w:rsidP="00BA23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>Театральная пауза – Соловей разбойник</w:t>
      </w:r>
    </w:p>
    <w:p w:rsidR="00BA2382" w:rsidRDefault="00BA2382" w:rsidP="00BA23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Маленький волшебник, который приходит по ночам к детям, и когда те засыпают, рассказывает им разные интересные сказки. Он носит подмышкой два зонтика, которые раскрывает спящим детям. Для детей, которые вели себя хорошо, предназначен зонт с красивыми картинками. Он помогает им видеть красивые приятные сны. Непослушным детям этот волшебник  открывает зонт без картинок. Эти дети проводят ночь без сновидений         </w:t>
      </w:r>
      <w:r>
        <w:rPr>
          <w:b/>
          <w:color w:val="333333"/>
          <w:sz w:val="28"/>
          <w:szCs w:val="28"/>
          <w:shd w:val="clear" w:color="auto" w:fill="FFFFFF"/>
        </w:rPr>
        <w:t xml:space="preserve">(Оле - </w:t>
      </w:r>
      <w:proofErr w:type="spellStart"/>
      <w:r>
        <w:rPr>
          <w:b/>
          <w:color w:val="333333"/>
          <w:sz w:val="28"/>
          <w:szCs w:val="28"/>
          <w:shd w:val="clear" w:color="auto" w:fill="FFFFFF"/>
        </w:rPr>
        <w:t>Лукойе</w:t>
      </w:r>
      <w:proofErr w:type="spellEnd"/>
      <w:r>
        <w:rPr>
          <w:b/>
          <w:color w:val="333333"/>
          <w:sz w:val="28"/>
          <w:szCs w:val="28"/>
          <w:shd w:val="clear" w:color="auto" w:fill="FFFFFF"/>
        </w:rPr>
        <w:t>)</w:t>
      </w:r>
    </w:p>
    <w:p w:rsidR="00BA2382" w:rsidRDefault="00BA2382" w:rsidP="00BA23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</w:t>
      </w:r>
      <w:r>
        <w:rPr>
          <w:color w:val="000000"/>
          <w:sz w:val="28"/>
          <w:szCs w:val="28"/>
          <w:shd w:val="clear" w:color="auto" w:fill="FFFFFF"/>
        </w:rPr>
        <w:t xml:space="preserve">Его получил в наследство младший из сыновей мельника. Он не только хорошо  устраивает свою жизнь, но и устраивает  судьбу своего хозяина. Он хитрый и умный, ловкий и изобретательный. Путем различных выдумок, при помощи лести и хитрости, он обманывает и короля, и Людоеда       </w:t>
      </w:r>
      <w:r>
        <w:rPr>
          <w:b/>
          <w:color w:val="000000"/>
          <w:sz w:val="28"/>
          <w:szCs w:val="28"/>
          <w:shd w:val="clear" w:color="auto" w:fill="FFFFFF"/>
        </w:rPr>
        <w:t>(Кот в сапогах)</w:t>
      </w:r>
    </w:p>
    <w:p w:rsidR="00BA2382" w:rsidRDefault="00BA2382" w:rsidP="00BA23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i/>
          <w:color w:val="000000"/>
          <w:sz w:val="28"/>
          <w:szCs w:val="28"/>
          <w:shd w:val="clear" w:color="auto" w:fill="FFFFFF"/>
        </w:rPr>
        <w:t>Театральная пауза – Кощей Бессмертный</w:t>
      </w:r>
    </w:p>
    <w:p w:rsidR="00BA2382" w:rsidRDefault="00BA2382" w:rsidP="00BA23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eastAsiaTheme="minorHAnsi"/>
          <w:color w:val="222222"/>
          <w:sz w:val="28"/>
          <w:szCs w:val="28"/>
          <w:shd w:val="clear" w:color="auto" w:fill="FCFDFD"/>
          <w:lang w:eastAsia="en-US"/>
        </w:rPr>
        <w:t xml:space="preserve">Этот герой </w:t>
      </w:r>
      <w:proofErr w:type="gramStart"/>
      <w:r>
        <w:rPr>
          <w:rFonts w:eastAsiaTheme="minorHAnsi"/>
          <w:color w:val="222222"/>
          <w:sz w:val="28"/>
          <w:szCs w:val="28"/>
          <w:shd w:val="clear" w:color="auto" w:fill="FCFDFD"/>
          <w:lang w:eastAsia="en-US"/>
        </w:rPr>
        <w:t>представляет из себя</w:t>
      </w:r>
      <w:proofErr w:type="gramEnd"/>
      <w:r>
        <w:rPr>
          <w:rFonts w:eastAsiaTheme="minorHAnsi"/>
          <w:color w:val="222222"/>
          <w:sz w:val="28"/>
          <w:szCs w:val="28"/>
          <w:shd w:val="clear" w:color="auto" w:fill="FCFDFD"/>
          <w:lang w:eastAsia="en-US"/>
        </w:rPr>
        <w:t xml:space="preserve"> непонятного зверька неизвестной породы, с коричневой шерстью и светлым животиком. Отличительной особенностью его являются огромные круглые ушки, каждое из которых размером с его голову. Очень наивный и добрый. Его нашли в коробке с апельсинами, поэтому его происхождение неизвестно              </w:t>
      </w:r>
      <w:r>
        <w:rPr>
          <w:rFonts w:eastAsiaTheme="minorHAnsi"/>
          <w:b/>
          <w:color w:val="222222"/>
          <w:sz w:val="28"/>
          <w:szCs w:val="28"/>
          <w:shd w:val="clear" w:color="auto" w:fill="FCFDFD"/>
          <w:lang w:eastAsia="en-US"/>
        </w:rPr>
        <w:t>(Чебурашка)  </w:t>
      </w:r>
    </w:p>
    <w:p w:rsidR="00BA2382" w:rsidRDefault="00BA2382" w:rsidP="00BA2382">
      <w:pPr>
        <w:pStyle w:val="a4"/>
        <w:numPr>
          <w:ilvl w:val="0"/>
          <w:numId w:val="1"/>
        </w:num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41414"/>
          <w:sz w:val="28"/>
          <w:szCs w:val="28"/>
          <w:lang w:eastAsia="ru-RU"/>
        </w:rPr>
        <w:t xml:space="preserve">  Хозяин дна морского, повелитель всех вод, владыка над подводными обитателями, владелец несметных сокровищ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. Когда он пляшет и развлекается — на море шторм и поднимается буря             </w:t>
      </w:r>
      <w:r>
        <w:rPr>
          <w:rFonts w:ascii="Times New Roman" w:eastAsia="Times New Roman" w:hAnsi="Times New Roman" w:cs="Times New Roman"/>
          <w:b/>
          <w:color w:val="141414"/>
          <w:sz w:val="28"/>
          <w:szCs w:val="28"/>
          <w:lang w:eastAsia="ru-RU"/>
        </w:rPr>
        <w:t>(Морской царь)</w:t>
      </w:r>
    </w:p>
    <w:p w:rsidR="00BA2382" w:rsidRDefault="00BA2382" w:rsidP="00BA2382">
      <w:pPr>
        <w:pStyle w:val="a4"/>
        <w:numPr>
          <w:ilvl w:val="0"/>
          <w:numId w:val="1"/>
        </w:num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i/>
          <w:color w:val="141414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1F282C"/>
          <w:sz w:val="28"/>
          <w:szCs w:val="28"/>
          <w:shd w:val="clear" w:color="auto" w:fill="F7FBFB"/>
        </w:rPr>
        <w:t xml:space="preserve"> 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Театральная пауза – Водяной </w:t>
      </w:r>
    </w:p>
    <w:p w:rsidR="00BA2382" w:rsidRDefault="00BA2382" w:rsidP="00BA2382">
      <w:pPr>
        <w:pStyle w:val="a4"/>
        <w:numPr>
          <w:ilvl w:val="0"/>
          <w:numId w:val="1"/>
        </w:num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color w:val="14141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F282C"/>
          <w:sz w:val="28"/>
          <w:szCs w:val="28"/>
          <w:shd w:val="clear" w:color="auto" w:fill="F7FBFB"/>
        </w:rPr>
        <w:t xml:space="preserve">Маленькая симпатичная девочка, живущая в домике возле леса и получившая такое странное имя благодаря своей шапочке, которую для нее сшила мама  </w:t>
      </w:r>
      <w:r>
        <w:rPr>
          <w:rFonts w:ascii="Times New Roman" w:hAnsi="Times New Roman" w:cs="Times New Roman"/>
          <w:b/>
          <w:color w:val="1F282C"/>
          <w:sz w:val="28"/>
          <w:szCs w:val="28"/>
          <w:shd w:val="clear" w:color="auto" w:fill="F7FBFB"/>
        </w:rPr>
        <w:t>(Красная шапочка)</w:t>
      </w:r>
    </w:p>
    <w:p w:rsidR="00BA2382" w:rsidRDefault="00BA2382" w:rsidP="00BA23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41414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Гордая и неприступная царевна. Никто никогда не видел её улыбки ясной, не слышал смеха звонкого. Её отец обещал, что тот, кто вызовет у неё улыбку, сможет жениться на ней, и многие пытались, но никому не удавалось     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(Царевна </w:t>
      </w: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Несмеяна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)</w:t>
      </w:r>
    </w:p>
    <w:p w:rsidR="00BA2382" w:rsidRDefault="00BA2382" w:rsidP="00BA23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41414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Театральная пауза – Винни Пух</w:t>
      </w:r>
    </w:p>
    <w:p w:rsidR="00BA2382" w:rsidRDefault="00BA2382" w:rsidP="00BA2382">
      <w:pPr>
        <w:pStyle w:val="a4"/>
        <w:numPr>
          <w:ilvl w:val="0"/>
          <w:numId w:val="1"/>
        </w:num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color w:val="141414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мужчина лет пятидесяти.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деревне его все знают, потому что он приносит в дома письма, телеграммы, посылки.  Многие считают его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занудой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но человек он добрый и наивный. Любит рассказывать различные истории жителям деревни Простоквашино     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(Почтальон Печкин)</w:t>
      </w:r>
    </w:p>
    <w:p w:rsidR="00BA2382" w:rsidRDefault="00BA2382" w:rsidP="00BA2382">
      <w:pPr>
        <w:pStyle w:val="a4"/>
        <w:numPr>
          <w:ilvl w:val="0"/>
          <w:numId w:val="1"/>
        </w:num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color w:val="141414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Они могут быть как добрыми, так и злыми, помогать или вредить сказочным героям. Они делают те вещи, которые не могут сделать обычные люди. Они творят магию и волшебство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(Волшебники и маги)</w:t>
      </w:r>
    </w:p>
    <w:p w:rsidR="00BA2382" w:rsidRDefault="00BA2382" w:rsidP="00BA2382">
      <w:pPr>
        <w:pStyle w:val="a4"/>
        <w:numPr>
          <w:ilvl w:val="0"/>
          <w:numId w:val="1"/>
        </w:num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i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41414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Театральная пауза -  Муха Цокотуха</w:t>
      </w:r>
    </w:p>
    <w:p w:rsidR="00BA2382" w:rsidRPr="00BA2382" w:rsidRDefault="00BA2382" w:rsidP="00BA2382">
      <w:pPr>
        <w:shd w:val="clear" w:color="auto" w:fill="FFFFFF"/>
        <w:spacing w:after="375" w:line="240" w:lineRule="auto"/>
        <w:ind w:left="360"/>
        <w:rPr>
          <w:rFonts w:ascii="Times New Roman" w:eastAsia="Times New Roman" w:hAnsi="Times New Roman" w:cs="Times New Roman"/>
          <w:b/>
          <w:i/>
          <w:color w:val="141414"/>
          <w:sz w:val="28"/>
          <w:szCs w:val="28"/>
          <w:lang w:eastAsia="ru-RU"/>
        </w:rPr>
      </w:pPr>
      <w:bookmarkStart w:id="0" w:name="_GoBack"/>
      <w:bookmarkEnd w:id="0"/>
    </w:p>
    <w:p w:rsidR="00BA2382" w:rsidRDefault="00BA2382" w:rsidP="00BA2382">
      <w:pPr>
        <w:rPr>
          <w:rFonts w:ascii="Times New Roman" w:hAnsi="Times New Roman" w:cs="Times New Roman"/>
          <w:sz w:val="28"/>
          <w:szCs w:val="28"/>
        </w:rPr>
      </w:pPr>
    </w:p>
    <w:p w:rsidR="00E16FC4" w:rsidRPr="00E16FC4" w:rsidRDefault="00E16FC4" w:rsidP="00E16FC4"/>
    <w:sectPr w:rsidR="00E16FC4" w:rsidRPr="00E16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53B47"/>
    <w:multiLevelType w:val="hybridMultilevel"/>
    <w:tmpl w:val="2EF4ACFC"/>
    <w:lvl w:ilvl="0" w:tplc="794AAD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C4"/>
    <w:rsid w:val="007A3541"/>
    <w:rsid w:val="009C4ACE"/>
    <w:rsid w:val="00BA2382"/>
    <w:rsid w:val="00BB62A4"/>
    <w:rsid w:val="00E16FC4"/>
    <w:rsid w:val="00F40887"/>
    <w:rsid w:val="00F6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A23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A2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4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dcterms:created xsi:type="dcterms:W3CDTF">2019-08-06T10:25:00Z</dcterms:created>
  <dcterms:modified xsi:type="dcterms:W3CDTF">2019-08-06T11:14:00Z</dcterms:modified>
</cp:coreProperties>
</file>